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DB" w:rsidRPr="003820ED" w:rsidRDefault="001039DB" w:rsidP="00382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</w:t>
      </w:r>
    </w:p>
    <w:p w:rsidR="001039DB" w:rsidRPr="003820ED" w:rsidRDefault="001039DB" w:rsidP="00382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ведению переговоров, подготовке и заключению</w:t>
      </w:r>
    </w:p>
    <w:p w:rsidR="001039DB" w:rsidRPr="003820ED" w:rsidRDefault="001039DB" w:rsidP="00382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коллективного договора.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Трудовой Кодекс, Закон РФ «О коллективных договорах и соглашениях» определяют лишь общий порядок разработки и заключения коллективного договора. Конкретные детали решаются по соглашению сторон. Именно так определяются:</w:t>
      </w:r>
    </w:p>
    <w:p w:rsidR="001039DB" w:rsidRPr="003820ED" w:rsidRDefault="001039DB" w:rsidP="003820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комиссии для ведения коллективных переговоров, образуемой на равноправной основе;</w:t>
      </w:r>
    </w:p>
    <w:p w:rsidR="001039DB" w:rsidRPr="003820ED" w:rsidRDefault="001039DB" w:rsidP="003820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 переговоров;</w:t>
      </w:r>
    </w:p>
    <w:p w:rsidR="001039DB" w:rsidRPr="003820ED" w:rsidRDefault="001039DB" w:rsidP="003820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разработки проекта коллективного договора;</w:t>
      </w:r>
    </w:p>
    <w:p w:rsidR="001039DB" w:rsidRPr="003820ED" w:rsidRDefault="001039DB" w:rsidP="003820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его разработки;</w:t>
      </w:r>
    </w:p>
    <w:p w:rsidR="001039DB" w:rsidRPr="003820ED" w:rsidRDefault="001039DB" w:rsidP="003820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 структура коллективного договора;</w:t>
      </w:r>
    </w:p>
    <w:p w:rsidR="001039DB" w:rsidRPr="003820ED" w:rsidRDefault="001039DB" w:rsidP="003820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его заключения.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соглашению сторон решаются и другие вопросы, связанные с переговорами и подготовкой</w:t>
      </w:r>
      <w:r w:rsid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 коллективного договора.</w:t>
      </w:r>
    </w:p>
    <w:p w:rsidR="001039DB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Договорённости по перечисленным выше вопросам оформляются приказом по образовательному учреждению и решением представителей работников. </w:t>
      </w:r>
    </w:p>
    <w:p w:rsidR="004B60C1" w:rsidRPr="00485642" w:rsidRDefault="004B60C1" w:rsidP="004B60C1">
      <w:pPr>
        <w:pStyle w:val="a6"/>
        <w:numPr>
          <w:ilvl w:val="0"/>
          <w:numId w:val="12"/>
        </w:numPr>
        <w:spacing w:after="33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5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Протокол профкома о начале колдоговорной компании.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Протокол № __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"__" _________201__г.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Председательствующий __________(фамилия, инициалы)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Присутствовали: члены профсоюзного комитета (фамилия, инициалы в алфавитном порядке)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Приглашенные: (фамилия, инициалы, должность)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Повестка дня: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 начале переговоров с нанимателем по заключению коллективного договора на 201__ – 201__ годы.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Слушали: Информация председателя профкома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Выступили: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Постановили: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Профкому вступить в переговоры с нанимателем по заключению коллективного договора на 201__ – 201__годы до _____________ 201__ г.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Голосовали: "за" ______, "против" _______, "воздержались" _____.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 создании комиссии по коллективным переговорам.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Слушали: Информация председателя профкома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Выступили: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 Утвердить следующий состав комиссии по коллективным переговорам от профсоюзной организации: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_____________________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_____________________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_____________________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Голосовали: "за" ______, "против" _______, "воздержались" _________.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 подготовке проекта коллективного договора.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Слушали: Информация председателя профкома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Выступили: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 Поручить профсоюзному комитету совместно с комиссией по коллективным переговорам подготовить проект коллективного договора на 201__ – 201__ годы до "___"____________200__ г.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Голосовали: "за" ______, "против" _______, "воздержались" _________.</w:t>
      </w:r>
    </w:p>
    <w:p w:rsidR="00A777B2" w:rsidRPr="00A777B2" w:rsidRDefault="00A777B2" w:rsidP="00A777B2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77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Председатель профкома</w:t>
      </w:r>
    </w:p>
    <w:p w:rsidR="001039DB" w:rsidRPr="00485642" w:rsidRDefault="001039DB" w:rsidP="00485642">
      <w:pPr>
        <w:pStyle w:val="a6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64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Письменное уведомление о начале переговоров.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Инициатором коллективных переговоров по подготовке, заключению и изменению коллективного договора вправе выступить любая из сторон.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Трудового кодекса РФ следует, что сторонами социального партнёрства являются работники и работодатели в лице уполномоченных ими в установленном порядке представителей.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Представителями работников выступают первичная профсоюзная организация или иные представители, избираемые работниками, представителями работодателя – руководители организаций или уполномоченные ими лица в соответствии с Трудовым кодексом РФ, законами, иными нормативными актами, учредительными документами организации и локальными нормативными актами.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инициатива начала переговоров исходит от профкома. На его заседании принимается решение о необходимости заключения коллективного договора, утверждается состав комиссии из представителей профсоюзной организации для подготовки проекта коллективного договора и ведения переговоров.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 инициатором коллективных  переговоров, профком направляет руководителю учреждения письменное уведомление (для подтверждения факта обращения к другой стороне).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20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Примерный текст уведомления: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Директору школы__________________________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ст.36 Трудового кодекса РФ профсоюзный комитет на основании решения (указать решение профкома или общего с</w:t>
      </w:r>
      <w:r w:rsidR="006E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обрания работников) от 00.00.20_ год</w:t>
      </w: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уведомляет Вас о намерении вести переговоры по заключен</w:t>
      </w:r>
      <w:r w:rsidR="00485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 коллективного договора на 20</w:t>
      </w: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год.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профкома ________________________</w:t>
      </w:r>
    </w:p>
    <w:p w:rsidR="001039DB" w:rsidRPr="003820ED" w:rsidRDefault="003820ED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«___» ______________20</w:t>
      </w:r>
      <w:r w:rsidR="001039DB"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_г.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уведомлении профком может дать свои предложения о сроках проведения переговоров, заключения коллективного договора, список членов комиссии со стороны работников образовательного учреждения, предложения по содержанию коллективного договора.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стороны, получившие уведомление в письменной форме с предложением о начале коллективных переговоров, обязаны вступить в переговоры в течение семи календарных дней со дня получения уведомления (ст.36 ТК РФ).</w:t>
      </w:r>
    </w:p>
    <w:p w:rsidR="001039DB" w:rsidRPr="003820ED" w:rsidRDefault="00D43625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1039DB"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039DB"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Создание комиссии для ведения переговоров.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ведения коллективных переговоров, подготовки проекта коллективного договора и его заключения, а также для организации </w:t>
      </w:r>
      <w:proofErr w:type="gram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коллективного договора на равноправной основе по решению сторон образуется комиссия из </w:t>
      </w: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наделённых необходимыми полномочиями представителей сторон. Полномочия членов комиссии подтверждаются соответствующими решениями сторон: приказом руководителя и решением профкома.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приказе по школе и в решении профсоюзного комитета, либо в совместном документе (приказе, согласованном с соответствующим представителем работников) важно указать сроки, место, порядок проведения коллективных переговоров, состав совместной комиссии. </w:t>
      </w:r>
      <w:proofErr w:type="gram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издания такого приказа о формировании комиссии является моментом начала коллективных переговоров (ст.12.</w:t>
      </w:r>
      <w:proofErr w:type="gramEnd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РФ «О коллективных договорах и соглашениях»).</w:t>
      </w:r>
      <w:proofErr w:type="gramEnd"/>
    </w:p>
    <w:p w:rsidR="001039DB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эффективности переговоров и степени ответственности представителей сторон следует протоколировать заседания комиссии.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6E6EC0" w:rsidRPr="000D0F19" w:rsidRDefault="006E6EC0" w:rsidP="00A777B2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№_____                                                                                  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коллективных переговоров</w:t>
      </w:r>
    </w:p>
    <w:p w:rsidR="006E6EC0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заключению коллективного договора</w:t>
      </w:r>
    </w:p>
    <w:p w:rsidR="00A777B2" w:rsidRDefault="00A777B2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7B2" w:rsidRPr="000D0F19" w:rsidRDefault="00A777B2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 РФ, Законом РФ "О коллективных договорах и соглашениях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____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(другие правовые основания),</w:t>
      </w:r>
      <w:r w:rsidRPr="00527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 профсоюзной организации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коллективных переговоров по подготовке и заключению коллективного договора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Приступить к переговорам по подготовке и заключени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коллективного договора на 20 - 20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двустороннюю комиссию в составе __ человек, поручив представлять интересы работодателя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______________________________________________________________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(список)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включив в нее со стороны работников______________________________________________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(список из постано</w:t>
      </w:r>
      <w:r w:rsidR="00D43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вления профкома от «___»____20</w:t>
      </w: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№___</w:t>
      </w:r>
      <w:proofErr w:type="gramStart"/>
      <w:r w:rsidRPr="00527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)</w:t>
      </w:r>
      <w:proofErr w:type="gramEnd"/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Освободить всех членов комиссии от основной работы на время ее за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седаний, а ____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                     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все время переговоров с сохранением среднего заработка.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27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писок)           </w:t>
      </w:r>
    </w:p>
    <w:p w:rsidR="006E6EC0" w:rsidRPr="000D0F19" w:rsidRDefault="00D43625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6EC0"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комиссии проводить еженедельно по вторникам в 15.00.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Заместителям директора и главному бухгалтеру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письменного запроса представлять в комиссию необходимую для коллективных переговоров информацию в тече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proofErr w:type="gramStart"/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срок не более двух недель).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</w:t>
      </w:r>
      <w:r w:rsidRPr="00527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4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директора по АХР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помещение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</w:t>
      </w:r>
      <w:r w:rsidRPr="005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в нем переговоров, обеспечить членов комиссии всем необходимым для работы по подготовке проекта коллективного договора.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организации ________________</w:t>
      </w:r>
    </w:p>
    <w:p w:rsidR="006E6EC0" w:rsidRPr="000D0F19" w:rsidRDefault="006E6EC0" w:rsidP="006E6EC0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(подпись)</w:t>
      </w:r>
    </w:p>
    <w:p w:rsidR="001039DB" w:rsidRPr="003820ED" w:rsidRDefault="00D43625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</w:t>
      </w:r>
      <w:r w:rsidR="001039DB"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Разработка проекта коллективного договора.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ст. 41 Трудового кодекса РФ сказано, что «Содержание и структура коллективного договора определяется сторонами». Далее даётся возможный перечень вопросов, по которым в коллективный договор могут включаться взаимные обязательства работодателя и работников.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вопросы можно сгруппировать в следующие разделы:</w:t>
      </w:r>
    </w:p>
    <w:p w:rsidR="001039DB" w:rsidRPr="003820ED" w:rsidRDefault="001039DB" w:rsidP="003820E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положения.</w:t>
      </w:r>
    </w:p>
    <w:p w:rsidR="001039DB" w:rsidRPr="003820ED" w:rsidRDefault="001039DB" w:rsidP="003820E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договор и гарантии занятости.</w:t>
      </w:r>
    </w:p>
    <w:p w:rsidR="001039DB" w:rsidRPr="003820ED" w:rsidRDefault="001039DB" w:rsidP="003820E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Рабочее время и время отдыха.</w:t>
      </w:r>
    </w:p>
    <w:p w:rsidR="001039DB" w:rsidRPr="003820ED" w:rsidRDefault="001039DB" w:rsidP="003820E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и нормирование труда.</w:t>
      </w:r>
    </w:p>
    <w:p w:rsidR="001039DB" w:rsidRPr="003820ED" w:rsidRDefault="001039DB" w:rsidP="003820E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труда.</w:t>
      </w:r>
    </w:p>
    <w:p w:rsidR="001039DB" w:rsidRPr="003820ED" w:rsidRDefault="001039DB" w:rsidP="003820E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Социально-трудовые льготы и гарантии.</w:t>
      </w:r>
    </w:p>
    <w:p w:rsidR="001039DB" w:rsidRPr="003820ED" w:rsidRDefault="001039DB" w:rsidP="003820E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Гарантии профсоюзной деятельности.</w:t>
      </w:r>
    </w:p>
    <w:p w:rsidR="001039DB" w:rsidRPr="003820ED" w:rsidRDefault="001039DB" w:rsidP="003820E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Заключительные положения.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Обязательства коллективного договора являются необходимым дополнением к трудовому законодательству. Они или вводят новые, более выгодные для работников положения, не предусмотренные законом, или расширяют имеющиеся законодательные нормы в направлении, более благоприятном для работников.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условия коллективного договора, ухудшающие положение работников, недействительны и не подлежат применению (ст.50 ТК РФ)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конкретных норм и обязательств коллективный договор должен содержать также сведения о наименовании сторон, от имени которых он заключен, и срок действия. Он может содержать ряд предложений по оплате труда, системе премирования и др.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и содержание этих приложений также определяются договаривающимися сторонами.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показывает, что в большинстве случаев проект коллективного договора разрабатывается представителями одной из сторон, а другая сторона лишь «редактирует» представленный проект. В данном случае любое самое лучшее решение может быть отвергнуто, как навязываемое, если оно не выработано совместными усилиями сторон.</w:t>
      </w:r>
    </w:p>
    <w:p w:rsidR="001039DB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Было бы целесообразно объявить в образовательном учреждении о сборе предложений к проекту коллективного договора. После обобщения поступивших предложений и анализа комиссия по коллективным переговорам может приступить к составлению проекта.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ПРОТОКОЛ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заседания комиссии по коллективным переговорам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"__" _________ 201__ г. № 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Председательствовал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Присутствовали члены комиссии: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нанимателя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профсоюза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Приглашенные: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Рассматриваемые вопросы: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Решили: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Включить в разногласия: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Дата следующего заседания комиссии: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Вопросы, которые будут обсуждаться: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2._____________________________________________________________</w:t>
      </w:r>
    </w:p>
    <w:p w:rsidR="008D3EA3" w:rsidRPr="008D3EA3" w:rsidRDefault="008D3EA3" w:rsidP="008D3EA3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Председатель комиссии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668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</w:t>
      </w:r>
      <w:r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Обсуждение коллективного договора.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завершению переговоров проект коллективного договора подлежит обязательному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обсуждению работниками образовательного учреждения.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– процедура, обеспечивающая непосредственное участие работников в коллективно-договорном процессе и поэтому к её организации следует отнестись предельно внимательно.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обсуждения проекта коллективного договора на собраниях (конференциях) лучше указать в совместном приказе о начале переговоров.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работодателе лежит обязанность обеспечить профкому возможность доведения проекта коллективного договора до каждого работника: предоставлять имеющиеся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 (ст.12 Закона РФ «О коллективных договорах и соглашениях»).</w:t>
      </w:r>
    </w:p>
    <w:p w:rsidR="001039DB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замечаний и дополнений работников комиссия дорабатывает проект коллективного договора.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Протокол № __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(профсоюзного, общего) собрания (конференции)</w:t>
      </w:r>
    </w:p>
    <w:p w:rsidR="00922BD1" w:rsidRPr="00922BD1" w:rsidRDefault="00922BD1" w:rsidP="0092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наименование организации (профсоюза)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"__" ________201__ г.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Состоит на учете – чел.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Избрано делегатов конференции – чел.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Присутствовало – чел.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Приглашенные: (фамилия, инициалы, должность, или список прилагается)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Повестка дня: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Об итогах выполнения коллективного договора 201__ – 201__ годов.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 проекте коллективного договора на 201__ – 201__ годы.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 подписании коллективного договора.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Слушали: Об итогах выполнения коллективного договора 201__ – 201__ годов.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Докладчики: директор</w:t>
      </w:r>
      <w:proofErr w:type="gramStart"/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председатель профкома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Выступили: __________, ___________, ___________, _____________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 Информацию принять к сведению.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 Отметить невыполнение пунктов __, __, __.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Привлечь к ответственности в соответствии с пунктом__ коллективного договора ______________.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Голосовали: "за" __________</w:t>
      </w:r>
      <w:proofErr w:type="gramStart"/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"против" ___________ , "воздержались" _______________ 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Слушали: О проекте коллективного договора на 201__ – 201__ годы.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Докладчики: председатель профкома (председатель комиссии по коллективным переговорам)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Выступили: __________, ___________, ___________, _____________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Информацию принять к сведению.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Одобрить проект коллективного договора.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Голосовали: "за" __________</w:t>
      </w:r>
      <w:proofErr w:type="gramStart"/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"против" ___________ , "воздержались" _______________ 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 пункту коллективного договора _________ вступить с нанимателем в коллективный трудовой спор.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Голосовали: "за" __________</w:t>
      </w:r>
      <w:proofErr w:type="gramStart"/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"против" ___________ , "воздержались" _______________ 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Слушали: Информацию председателя профкома о подписании коллективного договора.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 Поручить директору  организации и председателю профкома подписать коллективный договор.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Председатель собрания</w:t>
      </w:r>
    </w:p>
    <w:p w:rsidR="00922BD1" w:rsidRPr="00922BD1" w:rsidRDefault="00922BD1" w:rsidP="00922BD1">
      <w:pPr>
        <w:spacing w:after="33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B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Секретарь</w:t>
      </w:r>
    </w:p>
    <w:p w:rsidR="001039DB" w:rsidRPr="003820ED" w:rsidRDefault="00D3069F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</w:t>
      </w:r>
      <w:r w:rsidR="001039DB"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.Утверждение и подписание коллективного договора.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Обсужденный проект коллективного договора утверждается общим собранием (конференцией) работников организации. Речь в данном случае идёт именно об утверждении, а не о принятии или одобрении коллективного договора. Собрание не может принимать коллективный договор, внося в него по ходу дела понравившиеся изменения, поскольку этот документ является результатом согласованного решения представителей сторон и основан на добровольности принятия обязательств.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собрание (конференция) вправе не утвердить коллективный договор, если оно </w:t>
      </w:r>
      <w:proofErr w:type="gram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согласно</w:t>
      </w:r>
      <w:proofErr w:type="gramEnd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его содержанием. В этом случае стороны будут вынуждены возобновить процесс переговоров.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только после утверждения коллективный договор подписывается первыми лицами с обеих сторон.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Практика показывает, что лучше всего проводить подписание коллективного договора непосредственно на собрании работников, посвященном его утверждению.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иметь </w:t>
      </w:r>
      <w:proofErr w:type="gram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</w:t>
      </w:r>
      <w:proofErr w:type="gramEnd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</w:t>
      </w:r>
      <w:proofErr w:type="gram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достижении согласия между представителями работников и представителями работодателя по отдельным положениям проекта коллективного договора </w:t>
      </w:r>
      <w:r w:rsidRPr="00382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трёх месяцев</w:t>
      </w: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(ст.40 ТК РФ).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Неурегулированные разногласия могут быть предметом дальнейших коллективных переговоров или разрешаться в соответствии с Трудовым кодексом (глава 61), Законом РФ «О порядке разрешения коллективных трудовых споров».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нынешнее трудовое законодательство всеми возможными способами настраивает и работодателя, и работников продолжать диалог даже в тяжелых конфликтных ситуациях.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 подписания коллективного договора, протокола разногласий является моментом окончания коллективных переговоров по заключению коллективного договора. Ещё раз подчёркиваем, что общий срок переговоров с момента их начала не должен превышать трёх месяцев.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 Регистрация в органах по труду.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Подписанный сторонами коллективный договор в семидневный срок направляется работодателем в местные органы по труду для уведомительной регистрации.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показывает, что работодатель, как правило, пытается переложить эту обязанность на профком. Поэтому целесообразно включить соответствующие обязательства работодателя в текст коллективного договора.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вступает в силу независимо от факта регистрации, не случайно она называется в Трудовом кодексе «уведомительной».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 по труду обязан принять на регистрацию коллективный договор, если тот надлежащим образом оформлен, и зарегистрировать его, предварительно выявив условия, ухудшающие положение работников по сравнению с действующим законодательством и в силу этого недействительные. Информация об этом доводится до представителей сторон, подписавших коллективный договор, а также в соответствующую государственную инспекцию труда.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проведения уведомительной регистрации коллективных договоров определяется на местах.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7. </w:t>
      </w:r>
      <w:proofErr w:type="gramStart"/>
      <w:r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Контроль за</w:t>
      </w:r>
      <w:proofErr w:type="gramEnd"/>
      <w:r w:rsidRPr="003820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выполнением коллективного договора.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коллективного договора осуществляется непосредственно сторонами, их представителями, а также органами по труду. С этой целью стороны либо формируют специальную комиссию, либо поручают эту работу комиссии по заключению коллективного договора с приданием ей статуса постоянно действующей.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могут и не создавать комиссию, а проверять выполнение коллективного договора самостоятельно. Затем рассматривать итоги проверок на совместных заседаниях.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Ежегодно, или в </w:t>
      </w:r>
      <w:proofErr w:type="gram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</w:t>
      </w:r>
      <w:proofErr w:type="gramEnd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специально оговоренные в самом договоре, лица, его подписавшие, отчитываются о выполнении обязательств на общем собрании (конференции) работников образовательного учреждения. И, таким образом, ход выполнения </w:t>
      </w:r>
      <w:proofErr w:type="spellStart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колдоговора</w:t>
      </w:r>
      <w:proofErr w:type="spellEnd"/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под контролем самих работников.</w:t>
      </w:r>
    </w:p>
    <w:p w:rsidR="001039DB" w:rsidRPr="003820ED" w:rsidRDefault="001039DB" w:rsidP="00382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4240B" w:rsidRDefault="00F4240B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  <w:sectPr w:rsidR="005575D0" w:rsidSect="003820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5864" w:rsidRDefault="005575D0" w:rsidP="006E5864">
      <w:pPr>
        <w:spacing w:after="33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Примерный план мероприятий</w:t>
      </w:r>
      <w:r w:rsidR="006E5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5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профсоюзного комитета </w:t>
      </w:r>
    </w:p>
    <w:p w:rsidR="005575D0" w:rsidRPr="005575D0" w:rsidRDefault="005575D0" w:rsidP="006E5864">
      <w:pPr>
        <w:spacing w:after="33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подготовке, ведению</w:t>
      </w:r>
      <w:r w:rsidR="006E5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5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переговоров и принятию коллективного договора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5933"/>
        <w:gridCol w:w="3685"/>
        <w:gridCol w:w="3260"/>
        <w:gridCol w:w="1778"/>
      </w:tblGrid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план работы профсоюзного комитета разработки коллективного договора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 разработки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заседании профкома вопроса о выдвижении требования к нанимателю о начале переговоров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3 – 4 месяца до окончания срока действия </w:t>
            </w:r>
            <w:proofErr w:type="spellStart"/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колдоговора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5575D0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коллективе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 – 3 месяца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5575D0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профкома, 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сбора предложений от работников (по оплате труда, условиям труда и т. д.)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 – 3 месяца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5575D0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профкома, 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систематизация поступивших предложений работников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 – 3 месяца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профкома, комиссия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коллективного договора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 – 3 месяца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профкома, комиссия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проекта коллективного договора работниками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 – 3 месяца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профкома, комиссия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Доработка проекта коллективного договора по результатам обсуждения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– 2 месяца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профкома, комиссия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коллективных переговоров по проекту коллективного договора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– 2 месяца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собрания (конференции) работников (членов профсоюза) и принятие коллективного договора, подготовка выступающих от профсоюзной организации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месяце окончания срока действия предыдущего договора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профком, комиссия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коллективного договора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двух недель с момента проведения конференции (собрания)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от профсоюза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коллективного договора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 после принятия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наниматель, контроль профкома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коллективного договора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75D0" w:rsidRPr="005575D0" w:rsidTr="005575D0"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33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выполнения коллективного договора</w:t>
            </w:r>
          </w:p>
        </w:tc>
        <w:tc>
          <w:tcPr>
            <w:tcW w:w="3685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after="335" w:line="240" w:lineRule="auto"/>
              <w:ind w:left="67" w:right="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профком, комиссия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5575D0" w:rsidRPr="005575D0" w:rsidRDefault="005575D0" w:rsidP="00293F77">
            <w:pPr>
              <w:spacing w:before="67" w:after="67" w:line="240" w:lineRule="auto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p w:rsidR="005575D0" w:rsidRPr="003820ED" w:rsidRDefault="005575D0" w:rsidP="003820ED">
      <w:pPr>
        <w:rPr>
          <w:rFonts w:ascii="Times New Roman" w:hAnsi="Times New Roman" w:cs="Times New Roman"/>
          <w:sz w:val="28"/>
          <w:szCs w:val="28"/>
        </w:rPr>
      </w:pPr>
    </w:p>
    <w:sectPr w:rsidR="005575D0" w:rsidRPr="003820ED" w:rsidSect="00557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CFC"/>
    <w:multiLevelType w:val="multilevel"/>
    <w:tmpl w:val="433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A0B"/>
    <w:multiLevelType w:val="multilevel"/>
    <w:tmpl w:val="AB0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94D74"/>
    <w:multiLevelType w:val="multilevel"/>
    <w:tmpl w:val="402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93C1C"/>
    <w:multiLevelType w:val="multilevel"/>
    <w:tmpl w:val="9D96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F59A2"/>
    <w:multiLevelType w:val="multilevel"/>
    <w:tmpl w:val="B57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42A29"/>
    <w:multiLevelType w:val="hybridMultilevel"/>
    <w:tmpl w:val="C1DC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6D8B"/>
    <w:multiLevelType w:val="multilevel"/>
    <w:tmpl w:val="6BA8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95CC9"/>
    <w:multiLevelType w:val="multilevel"/>
    <w:tmpl w:val="9000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C21F6"/>
    <w:multiLevelType w:val="multilevel"/>
    <w:tmpl w:val="146E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34665"/>
    <w:multiLevelType w:val="multilevel"/>
    <w:tmpl w:val="A4D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A48D2"/>
    <w:multiLevelType w:val="multilevel"/>
    <w:tmpl w:val="AAF6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E0D2B"/>
    <w:multiLevelType w:val="multilevel"/>
    <w:tmpl w:val="D398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9DB"/>
    <w:rsid w:val="00091980"/>
    <w:rsid w:val="001039DB"/>
    <w:rsid w:val="00177FFA"/>
    <w:rsid w:val="00235529"/>
    <w:rsid w:val="003820ED"/>
    <w:rsid w:val="00485642"/>
    <w:rsid w:val="004B60C1"/>
    <w:rsid w:val="005575D0"/>
    <w:rsid w:val="005B4A8C"/>
    <w:rsid w:val="006635DC"/>
    <w:rsid w:val="006E5864"/>
    <w:rsid w:val="006E6EC0"/>
    <w:rsid w:val="00866870"/>
    <w:rsid w:val="008D3EA3"/>
    <w:rsid w:val="00922BD1"/>
    <w:rsid w:val="00A777B2"/>
    <w:rsid w:val="00D13000"/>
    <w:rsid w:val="00D3069F"/>
    <w:rsid w:val="00D43625"/>
    <w:rsid w:val="00EE3645"/>
    <w:rsid w:val="00EE3C52"/>
    <w:rsid w:val="00F4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9DB"/>
    <w:rPr>
      <w:b/>
      <w:bCs/>
    </w:rPr>
  </w:style>
  <w:style w:type="character" w:customStyle="1" w:styleId="apple-converted-space">
    <w:name w:val="apple-converted-space"/>
    <w:basedOn w:val="a0"/>
    <w:rsid w:val="001039DB"/>
  </w:style>
  <w:style w:type="character" w:styleId="a5">
    <w:name w:val="Emphasis"/>
    <w:basedOn w:val="a0"/>
    <w:uiPriority w:val="20"/>
    <w:qFormat/>
    <w:rsid w:val="001039DB"/>
    <w:rPr>
      <w:i/>
      <w:iCs/>
    </w:rPr>
  </w:style>
  <w:style w:type="paragraph" w:styleId="a6">
    <w:name w:val="List Paragraph"/>
    <w:basedOn w:val="a"/>
    <w:uiPriority w:val="34"/>
    <w:qFormat/>
    <w:rsid w:val="004B6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2787</Words>
  <Characters>15891</Characters>
  <Application>Microsoft Office Word</Application>
  <DocSecurity>0</DocSecurity>
  <Lines>132</Lines>
  <Paragraphs>37</Paragraphs>
  <ScaleCrop>false</ScaleCrop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17</cp:revision>
  <dcterms:created xsi:type="dcterms:W3CDTF">2013-10-03T19:43:00Z</dcterms:created>
  <dcterms:modified xsi:type="dcterms:W3CDTF">2003-12-31T21:29:00Z</dcterms:modified>
</cp:coreProperties>
</file>